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填报</w:t>
      </w:r>
      <w:r>
        <w:rPr>
          <w:b/>
          <w:bCs/>
          <w:sz w:val="24"/>
        </w:rPr>
        <w:t>内容：</w:t>
      </w:r>
    </w:p>
    <w:p>
      <w:pPr>
        <w:rPr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015"/>
        <w:gridCol w:w="2015"/>
        <w:gridCol w:w="201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课题方向</w:t>
            </w: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</w:t>
            </w:r>
            <w:r>
              <w:rPr>
                <w:b/>
                <w:bCs/>
                <w:sz w:val="24"/>
              </w:rPr>
              <w:t>成员</w:t>
            </w: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课题组牵头人</w:t>
            </w: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课题组团队介绍</w:t>
            </w:r>
          </w:p>
        </w:tc>
        <w:tc>
          <w:tcPr>
            <w:tcW w:w="6045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研究内容</w:t>
            </w:r>
            <w:r>
              <w:rPr>
                <w:b/>
                <w:bCs/>
                <w:sz w:val="24"/>
              </w:rPr>
              <w:t>介绍</w:t>
            </w:r>
          </w:p>
        </w:tc>
        <w:tc>
          <w:tcPr>
            <w:tcW w:w="6045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  <w:r>
              <w:rPr>
                <w:b/>
                <w:bCs/>
                <w:sz w:val="24"/>
              </w:rPr>
              <w:t>研究成果</w:t>
            </w:r>
          </w:p>
        </w:tc>
        <w:tc>
          <w:tcPr>
            <w:tcW w:w="6045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15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</w:t>
            </w:r>
            <w:r>
              <w:rPr>
                <w:b/>
                <w:bCs/>
                <w:sz w:val="24"/>
              </w:rPr>
              <w:t>转化</w:t>
            </w:r>
            <w:r>
              <w:rPr>
                <w:rFonts w:hint="eastAsia"/>
                <w:b/>
                <w:bCs/>
                <w:sz w:val="24"/>
              </w:rPr>
              <w:t>合作</w:t>
            </w:r>
            <w:r>
              <w:rPr>
                <w:b/>
                <w:bCs/>
                <w:sz w:val="24"/>
              </w:rPr>
              <w:t>模式</w:t>
            </w:r>
          </w:p>
        </w:tc>
        <w:tc>
          <w:tcPr>
            <w:tcW w:w="6045" w:type="dxa"/>
            <w:gridSpan w:val="3"/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BA"/>
    <w:rsid w:val="00006BBA"/>
    <w:rsid w:val="00035130"/>
    <w:rsid w:val="00111AB8"/>
    <w:rsid w:val="00132901"/>
    <w:rsid w:val="00217969"/>
    <w:rsid w:val="00273374"/>
    <w:rsid w:val="00292DEE"/>
    <w:rsid w:val="00344EB8"/>
    <w:rsid w:val="003E26F4"/>
    <w:rsid w:val="004203A4"/>
    <w:rsid w:val="004C34CB"/>
    <w:rsid w:val="005A09E3"/>
    <w:rsid w:val="00620840"/>
    <w:rsid w:val="006D479D"/>
    <w:rsid w:val="00792B1E"/>
    <w:rsid w:val="00845E3C"/>
    <w:rsid w:val="0086667C"/>
    <w:rsid w:val="009B39F4"/>
    <w:rsid w:val="009C694F"/>
    <w:rsid w:val="00A321D4"/>
    <w:rsid w:val="00A63C13"/>
    <w:rsid w:val="00A916A0"/>
    <w:rsid w:val="00B71296"/>
    <w:rsid w:val="00BC5545"/>
    <w:rsid w:val="00BD286B"/>
    <w:rsid w:val="00D86F99"/>
    <w:rsid w:val="00D9446B"/>
    <w:rsid w:val="00D97F59"/>
    <w:rsid w:val="00DB14D0"/>
    <w:rsid w:val="00F44459"/>
    <w:rsid w:val="00F563EB"/>
    <w:rsid w:val="00FB2393"/>
    <w:rsid w:val="56891C3D"/>
    <w:rsid w:val="5B6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535</Characters>
  <Lines>4</Lines>
  <Paragraphs>1</Paragraphs>
  <TotalTime>96</TotalTime>
  <ScaleCrop>false</ScaleCrop>
  <LinksUpToDate>false</LinksUpToDate>
  <CharactersWithSpaces>627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2020-04-01T05:35:00Z</dcterms:created>
  <dc:creator>WangQ</dc:creator>
  <cp:lastModifiedBy>秋水长天</cp:lastModifiedBy>
  <dcterms:modified xsi:type="dcterms:W3CDTF">2020-04-01T09:31:59Z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